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F185427" w14:textId="77777777" w:rsidR="004321E3" w:rsidRDefault="00000000">
      <w:pPr>
        <w:widowControl w:val="0"/>
        <w:spacing w:line="240" w:lineRule="auto"/>
      </w:pPr>
      <w:r>
        <w:rPr>
          <w:rFonts w:ascii="Montserrat" w:eastAsia="Montserrat" w:hAnsi="Montserrat" w:cs="Montserrat"/>
          <w:b/>
        </w:rPr>
        <w:t>AP CSP CodeX</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4321E3" w14:paraId="78380F4E" w14:textId="77777777" w:rsidTr="00893A5E">
        <w:trPr>
          <w:trHeight w:val="42"/>
        </w:trPr>
        <w:tc>
          <w:tcPr>
            <w:tcW w:w="7200" w:type="dxa"/>
            <w:gridSpan w:val="2"/>
            <w:shd w:val="clear" w:color="auto" w:fill="FFF2CC"/>
            <w:tcMar>
              <w:top w:w="100" w:type="dxa"/>
              <w:left w:w="100" w:type="dxa"/>
              <w:bottom w:w="100" w:type="dxa"/>
              <w:right w:w="100" w:type="dxa"/>
            </w:tcMar>
          </w:tcPr>
          <w:p w14:paraId="63616968" w14:textId="77777777" w:rsidR="004321E3"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Functions with Parameters #2</w:t>
            </w:r>
          </w:p>
        </w:tc>
        <w:tc>
          <w:tcPr>
            <w:tcW w:w="3600" w:type="dxa"/>
            <w:shd w:val="clear" w:color="auto" w:fill="D9EAD3"/>
            <w:tcMar>
              <w:top w:w="100" w:type="dxa"/>
              <w:left w:w="100" w:type="dxa"/>
              <w:bottom w:w="100" w:type="dxa"/>
              <w:right w:w="100" w:type="dxa"/>
            </w:tcMar>
          </w:tcPr>
          <w:p w14:paraId="2B15A3C2" w14:textId="77777777" w:rsidR="004321E3"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4321E3" w14:paraId="720F1037" w14:textId="77777777">
        <w:trPr>
          <w:trHeight w:val="420"/>
        </w:trPr>
        <w:tc>
          <w:tcPr>
            <w:tcW w:w="5400" w:type="dxa"/>
            <w:tcMar>
              <w:top w:w="100" w:type="dxa"/>
              <w:left w:w="100" w:type="dxa"/>
              <w:bottom w:w="100" w:type="dxa"/>
              <w:right w:w="100" w:type="dxa"/>
            </w:tcMar>
          </w:tcPr>
          <w:p w14:paraId="19B02EA1" w14:textId="4D67D775" w:rsidR="004321E3"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learn about parameters, arguments and local variables.</w:t>
            </w:r>
          </w:p>
          <w:p w14:paraId="16F9A3BE" w14:textId="77777777" w:rsidR="004321E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020B6DEB" w14:textId="77777777" w:rsidR="004321E3"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identify a parameter and what it is used for.</w:t>
            </w:r>
          </w:p>
          <w:p w14:paraId="0B848533" w14:textId="77777777" w:rsidR="004321E3"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identify a local variable and what it is used for.</w:t>
            </w:r>
          </w:p>
          <w:p w14:paraId="75F6AB2D" w14:textId="77777777" w:rsidR="004321E3"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determine when to use a parameter and local variable.</w:t>
            </w:r>
          </w:p>
          <w:p w14:paraId="1311D048" w14:textId="77777777" w:rsidR="004321E3"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parameters in functions.</w:t>
            </w:r>
          </w:p>
          <w:p w14:paraId="2D7016ED" w14:textId="77777777" w:rsidR="004321E3"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arguments in function calls.</w:t>
            </w:r>
          </w:p>
        </w:tc>
        <w:tc>
          <w:tcPr>
            <w:tcW w:w="5400" w:type="dxa"/>
            <w:gridSpan w:val="2"/>
            <w:tcMar>
              <w:top w:w="100" w:type="dxa"/>
              <w:left w:w="100" w:type="dxa"/>
              <w:bottom w:w="100" w:type="dxa"/>
              <w:right w:w="100" w:type="dxa"/>
            </w:tcMar>
          </w:tcPr>
          <w:p w14:paraId="402C417D" w14:textId="77777777" w:rsidR="004321E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7CD92582" w14:textId="77777777" w:rsidR="004321E3"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 parameter is used in a function when it needs information from the main program to complete a task.</w:t>
            </w:r>
          </w:p>
          <w:p w14:paraId="3180E8E9" w14:textId="77777777" w:rsidR="004321E3"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Using a parameter with a function is a form of procedural abstraction because the details of how the function accomplishes a task are hidden.</w:t>
            </w:r>
          </w:p>
          <w:p w14:paraId="3973EFB6" w14:textId="77777777" w:rsidR="004321E3"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Local variables are defined inside a function and can only be used in the function.</w:t>
            </w:r>
          </w:p>
          <w:p w14:paraId="2FBFF462" w14:textId="77777777" w:rsidR="004321E3"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 parameter can be any data type, including a bitmap image, a string, a button, Boolean, etc.</w:t>
            </w:r>
          </w:p>
        </w:tc>
      </w:tr>
      <w:tr w:rsidR="004321E3" w14:paraId="555FF972" w14:textId="77777777">
        <w:trPr>
          <w:trHeight w:val="420"/>
        </w:trPr>
        <w:tc>
          <w:tcPr>
            <w:tcW w:w="5400" w:type="dxa"/>
            <w:tcMar>
              <w:top w:w="100" w:type="dxa"/>
              <w:left w:w="100" w:type="dxa"/>
              <w:bottom w:w="100" w:type="dxa"/>
              <w:right w:w="100" w:type="dxa"/>
            </w:tcMar>
          </w:tcPr>
          <w:p w14:paraId="46EE0C29" w14:textId="77777777" w:rsidR="004321E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3555563D" w14:textId="77777777" w:rsidR="004321E3"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Functions with Parameters #2 Activity Guide</w:t>
            </w:r>
          </w:p>
          <w:p w14:paraId="25DA37BB" w14:textId="77777777" w:rsidR="004321E3"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Answer_Bot_parameters program</w:t>
            </w:r>
          </w:p>
          <w:p w14:paraId="3F98C50B" w14:textId="77777777" w:rsidR="004321E3"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Heart2_parameters program</w:t>
            </w:r>
          </w:p>
          <w:p w14:paraId="62CC151B" w14:textId="77777777" w:rsidR="004321E3"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Display_parameters program</w:t>
            </w:r>
          </w:p>
          <w:p w14:paraId="4A528C0B" w14:textId="77777777" w:rsidR="004321E3" w:rsidRDefault="004321E3">
            <w:pPr>
              <w:widowControl w:val="0"/>
              <w:spacing w:line="240" w:lineRule="auto"/>
              <w:rPr>
                <w:rFonts w:ascii="Proxima Nova" w:eastAsia="Proxima Nova" w:hAnsi="Proxima Nova" w:cs="Proxima Nova"/>
                <w:sz w:val="20"/>
                <w:szCs w:val="20"/>
              </w:rPr>
            </w:pPr>
          </w:p>
        </w:tc>
        <w:tc>
          <w:tcPr>
            <w:tcW w:w="5400" w:type="dxa"/>
            <w:gridSpan w:val="2"/>
            <w:tcMar>
              <w:top w:w="100" w:type="dxa"/>
              <w:left w:w="100" w:type="dxa"/>
              <w:bottom w:w="100" w:type="dxa"/>
              <w:right w:w="100" w:type="dxa"/>
            </w:tcMar>
          </w:tcPr>
          <w:p w14:paraId="5BD356AA" w14:textId="77777777" w:rsidR="004321E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55B09B56" w14:textId="77777777" w:rsidR="004321E3"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Identify parameters in a function definition and state what they are used for</w:t>
            </w:r>
          </w:p>
          <w:p w14:paraId="73441B70" w14:textId="77777777" w:rsidR="004321E3"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Identify local variables in a function definition and state what they are used for</w:t>
            </w:r>
          </w:p>
          <w:p w14:paraId="16DD98CB" w14:textId="77777777" w:rsidR="004321E3"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parameters in a function.</w:t>
            </w:r>
          </w:p>
          <w:p w14:paraId="4E3B5606" w14:textId="77777777" w:rsidR="004321E3"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arguments in a function call. </w:t>
            </w:r>
          </w:p>
        </w:tc>
      </w:tr>
      <w:tr w:rsidR="004321E3" w14:paraId="78F071A1" w14:textId="77777777">
        <w:trPr>
          <w:trHeight w:val="420"/>
        </w:trPr>
        <w:tc>
          <w:tcPr>
            <w:tcW w:w="5400" w:type="dxa"/>
            <w:tcMar>
              <w:top w:w="100" w:type="dxa"/>
              <w:left w:w="100" w:type="dxa"/>
              <w:bottom w:w="100" w:type="dxa"/>
              <w:right w:w="100" w:type="dxa"/>
            </w:tcMar>
          </w:tcPr>
          <w:p w14:paraId="5DF17F60" w14:textId="77777777" w:rsidR="004321E3"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14B07479" w14:textId="77777777" w:rsidR="004321E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3.B</w:t>
            </w:r>
            <w:proofErr w:type="gramEnd"/>
            <w:r>
              <w:rPr>
                <w:rFonts w:ascii="Proxima Nova" w:eastAsia="Proxima Nova" w:hAnsi="Proxima Nova" w:cs="Proxima Nova"/>
                <w:sz w:val="20"/>
                <w:szCs w:val="20"/>
              </w:rPr>
              <w:t xml:space="preserve"> Explain how the use of procedural abstraction manages complexity in a program.</w:t>
            </w:r>
          </w:p>
          <w:p w14:paraId="5070FD54" w14:textId="77777777" w:rsidR="004321E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AAP-3.C</w:t>
            </w:r>
            <w:r>
              <w:rPr>
                <w:rFonts w:ascii="Proxima Nova" w:eastAsia="Proxima Nova" w:hAnsi="Proxima Nova" w:cs="Proxima Nova"/>
                <w:sz w:val="20"/>
                <w:szCs w:val="20"/>
              </w:rPr>
              <w:t xml:space="preserve"> Develop procedural abstractions to manage complexity in a program by writing procedures.</w:t>
            </w:r>
          </w:p>
          <w:p w14:paraId="19B36246" w14:textId="77777777" w:rsidR="004321E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3.A</w:t>
            </w:r>
            <w:r>
              <w:rPr>
                <w:rFonts w:ascii="Proxima Nova" w:eastAsia="Proxima Nova" w:hAnsi="Proxima Nova" w:cs="Proxima Nova"/>
                <w:sz w:val="20"/>
                <w:szCs w:val="20"/>
              </w:rPr>
              <w:t xml:space="preserve"> Generalize data sources through variables.</w:t>
            </w:r>
          </w:p>
          <w:p w14:paraId="11CDDA58" w14:textId="77777777" w:rsidR="004321E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3.B</w:t>
            </w:r>
            <w:r>
              <w:rPr>
                <w:rFonts w:ascii="Proxima Nova" w:eastAsia="Proxima Nova" w:hAnsi="Proxima Nova" w:cs="Proxima Nova"/>
                <w:sz w:val="20"/>
                <w:szCs w:val="20"/>
              </w:rPr>
              <w:t xml:space="preserve"> Use abstraction to manage complexity in a program.</w:t>
            </w:r>
          </w:p>
        </w:tc>
        <w:tc>
          <w:tcPr>
            <w:tcW w:w="5400" w:type="dxa"/>
            <w:gridSpan w:val="2"/>
            <w:tcMar>
              <w:top w:w="100" w:type="dxa"/>
              <w:left w:w="100" w:type="dxa"/>
              <w:bottom w:w="100" w:type="dxa"/>
              <w:right w:w="100" w:type="dxa"/>
            </w:tcMar>
          </w:tcPr>
          <w:p w14:paraId="213E1D50" w14:textId="77777777" w:rsidR="004321E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66F75A81" w14:textId="77777777" w:rsidR="004321E3"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Functions with Parameters #2 slides</w:t>
            </w:r>
          </w:p>
          <w:p w14:paraId="3A57FBE7" w14:textId="77777777" w:rsidR="004321E3"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Functions with Parameters #2 Activity Guide / Answers</w:t>
            </w:r>
          </w:p>
          <w:p w14:paraId="5C679C1E" w14:textId="77777777" w:rsidR="004321E3"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3 Review and Test Questions</w:t>
            </w:r>
          </w:p>
          <w:p w14:paraId="0DDD0484" w14:textId="77777777" w:rsidR="004321E3"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Solutions:</w:t>
            </w:r>
          </w:p>
          <w:p w14:paraId="7302F8B8" w14:textId="77777777" w:rsidR="004321E3" w:rsidRDefault="00000000">
            <w:pPr>
              <w:widowControl w:val="0"/>
              <w:numPr>
                <w:ilvl w:val="1"/>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Answer_Bot_parameters</w:t>
            </w:r>
          </w:p>
          <w:p w14:paraId="540C9098" w14:textId="77777777" w:rsidR="004321E3" w:rsidRDefault="00000000">
            <w:pPr>
              <w:widowControl w:val="0"/>
              <w:numPr>
                <w:ilvl w:val="1"/>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Heart2_parameters</w:t>
            </w:r>
          </w:p>
          <w:p w14:paraId="01140AD6" w14:textId="77777777" w:rsidR="004321E3" w:rsidRDefault="00000000">
            <w:pPr>
              <w:widowControl w:val="0"/>
              <w:numPr>
                <w:ilvl w:val="1"/>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Display_parameters</w:t>
            </w:r>
          </w:p>
        </w:tc>
      </w:tr>
      <w:tr w:rsidR="004321E3" w14:paraId="52F1CD8D" w14:textId="77777777">
        <w:trPr>
          <w:trHeight w:val="420"/>
        </w:trPr>
        <w:tc>
          <w:tcPr>
            <w:tcW w:w="10800" w:type="dxa"/>
            <w:gridSpan w:val="3"/>
            <w:tcMar>
              <w:top w:w="100" w:type="dxa"/>
              <w:left w:w="100" w:type="dxa"/>
              <w:bottom w:w="100" w:type="dxa"/>
              <w:right w:w="100" w:type="dxa"/>
            </w:tcMar>
          </w:tcPr>
          <w:p w14:paraId="3B442F0B" w14:textId="77777777" w:rsidR="004321E3"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41CD7A42" w14:textId="77777777" w:rsidR="004321E3"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will be completed on the computer, using CodeSpace for programming. </w:t>
            </w:r>
          </w:p>
          <w:p w14:paraId="02D817D6" w14:textId="77777777" w:rsidR="004321E3"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the Sandbox in CodeSpace for programming. This lesson is not part of a mission. </w:t>
            </w:r>
          </w:p>
          <w:p w14:paraId="371728C3" w14:textId="77777777" w:rsidR="004321E3"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activity guide can be distributed digitally. Space is provided for students to take notes during </w:t>
            </w:r>
            <w:proofErr w:type="gramStart"/>
            <w:r>
              <w:rPr>
                <w:rFonts w:ascii="Proxima Nova" w:eastAsia="Proxima Nova" w:hAnsi="Proxima Nova" w:cs="Proxima Nova"/>
                <w:sz w:val="20"/>
                <w:szCs w:val="20"/>
              </w:rPr>
              <w:t>the programming</w:t>
            </w:r>
            <w:proofErr w:type="gramEnd"/>
            <w:r>
              <w:rPr>
                <w:rFonts w:ascii="Proxima Nova" w:eastAsia="Proxima Nova" w:hAnsi="Proxima Nova" w:cs="Proxima Nova"/>
                <w:sz w:val="20"/>
                <w:szCs w:val="20"/>
              </w:rPr>
              <w:t xml:space="preserve">. </w:t>
            </w:r>
          </w:p>
          <w:p w14:paraId="0E838747" w14:textId="77777777" w:rsidR="004321E3"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will add parameters to functions in Answer_Bot_functions, Heart2_functions and Display_functions programs.</w:t>
            </w:r>
          </w:p>
          <w:p w14:paraId="66E96F61" w14:textId="77777777" w:rsidR="004321E3"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best experience will come from them modifying their own code. However, we want all students to be engaged, so you can give them the original code to modify if needed. </w:t>
            </w:r>
          </w:p>
          <w:p w14:paraId="2462CC1C" w14:textId="77777777" w:rsidR="004321E3"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most recent final version of each program can be found in the earlier assignments. If you are giving code to students, use the solution code found here:</w:t>
            </w:r>
          </w:p>
          <w:p w14:paraId="7D3D08EA" w14:textId="77777777" w:rsidR="004321E3" w:rsidRDefault="00000000">
            <w:pPr>
              <w:widowControl w:val="0"/>
              <w:numPr>
                <w:ilvl w:val="1"/>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Answer_Bot_functions: Mission 4 Obj 8-10 and Functions (Unit 1)</w:t>
            </w:r>
          </w:p>
          <w:p w14:paraId="298BE26F" w14:textId="77777777" w:rsidR="004321E3" w:rsidRDefault="00000000">
            <w:pPr>
              <w:widowControl w:val="0"/>
              <w:numPr>
                <w:ilvl w:val="1"/>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Heart2_functions: Mission 6 Obj 8-11 (Unit 2)</w:t>
            </w:r>
          </w:p>
          <w:p w14:paraId="767A85AD" w14:textId="77777777" w:rsidR="004321E3" w:rsidRDefault="00000000">
            <w:pPr>
              <w:widowControl w:val="0"/>
              <w:numPr>
                <w:ilvl w:val="1"/>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Display_functions: Mission 7 Obj 7-9 (Unit 2)</w:t>
            </w:r>
          </w:p>
          <w:p w14:paraId="55673761" w14:textId="77777777" w:rsidR="004321E3"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Follow the slides for instructions and guidance.</w:t>
            </w:r>
          </w:p>
          <w:p w14:paraId="73C4760D" w14:textId="77777777" w:rsidR="004321E3" w:rsidRDefault="00000000">
            <w:pPr>
              <w:widowControl w:val="0"/>
              <w:numPr>
                <w:ilvl w:val="0"/>
                <w:numId w:val="1"/>
              </w:numPr>
              <w:spacing w:line="240" w:lineRule="auto"/>
              <w:rPr>
                <w:rFonts w:ascii="Proxima Nova" w:eastAsia="Proxima Nova" w:hAnsi="Proxima Nova" w:cs="Proxima Nova"/>
                <w:sz w:val="20"/>
                <w:szCs w:val="20"/>
              </w:rPr>
            </w:pPr>
            <w:proofErr w:type="gramStart"/>
            <w:r>
              <w:rPr>
                <w:rFonts w:ascii="Proxima Nova" w:eastAsia="Proxima Nova" w:hAnsi="Proxima Nova" w:cs="Proxima Nova"/>
                <w:sz w:val="20"/>
                <w:szCs w:val="20"/>
              </w:rPr>
              <w:t>Solution</w:t>
            </w:r>
            <w:proofErr w:type="gramEnd"/>
            <w:r>
              <w:rPr>
                <w:rFonts w:ascii="Proxima Nova" w:eastAsia="Proxima Nova" w:hAnsi="Proxima Nova" w:cs="Proxima Nova"/>
                <w:sz w:val="20"/>
                <w:szCs w:val="20"/>
              </w:rPr>
              <w:t xml:space="preserve"> code for both finished programs </w:t>
            </w:r>
            <w:proofErr w:type="gramStart"/>
            <w:r>
              <w:rPr>
                <w:rFonts w:ascii="Proxima Nova" w:eastAsia="Proxima Nova" w:hAnsi="Proxima Nova" w:cs="Proxima Nova"/>
                <w:sz w:val="20"/>
                <w:szCs w:val="20"/>
              </w:rPr>
              <w:t>are</w:t>
            </w:r>
            <w:proofErr w:type="gramEnd"/>
            <w:r>
              <w:rPr>
                <w:rFonts w:ascii="Proxima Nova" w:eastAsia="Proxima Nova" w:hAnsi="Proxima Nova" w:cs="Proxima Nova"/>
                <w:sz w:val="20"/>
                <w:szCs w:val="20"/>
              </w:rPr>
              <w:t xml:space="preserve"> provided. </w:t>
            </w:r>
          </w:p>
        </w:tc>
      </w:tr>
    </w:tbl>
    <w:p w14:paraId="21678BBE" w14:textId="77777777" w:rsidR="004321E3" w:rsidRDefault="004321E3"/>
    <w:p w14:paraId="1C68B29F" w14:textId="77777777" w:rsidR="004321E3" w:rsidRDefault="004321E3">
      <w:pPr>
        <w:widowControl w:val="0"/>
        <w:spacing w:line="240" w:lineRule="auto"/>
        <w:rPr>
          <w:rFonts w:ascii="Calibri" w:eastAsia="Calibri" w:hAnsi="Calibri" w:cs="Calibri"/>
        </w:rPr>
      </w:pPr>
    </w:p>
    <w:p w14:paraId="779932E2" w14:textId="77777777" w:rsidR="004321E3" w:rsidRDefault="004321E3">
      <w:pPr>
        <w:widowControl w:val="0"/>
        <w:spacing w:line="240" w:lineRule="auto"/>
        <w:rPr>
          <w:rFonts w:ascii="Proxima Nova" w:eastAsia="Proxima Nova" w:hAnsi="Proxima Nova" w:cs="Proxima Nova"/>
          <w:sz w:val="20"/>
          <w:szCs w:val="20"/>
        </w:rPr>
      </w:pPr>
    </w:p>
    <w:sectPr w:rsidR="004321E3">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EB87A" w14:textId="77777777" w:rsidR="000A1B69" w:rsidRDefault="000A1B69">
      <w:pPr>
        <w:spacing w:line="240" w:lineRule="auto"/>
      </w:pPr>
      <w:r>
        <w:separator/>
      </w:r>
    </w:p>
  </w:endnote>
  <w:endnote w:type="continuationSeparator" w:id="0">
    <w:p w14:paraId="40985ABB" w14:textId="77777777" w:rsidR="000A1B69" w:rsidRDefault="000A1B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D07E4E7B-F950-4F3D-84FB-86FE39845781}"/>
    <w:embedBold r:id="rId2" w:fontKey="{F4E67DF5-15EB-47C4-9B79-691CBF35FAC5}"/>
  </w:font>
  <w:font w:name="Calibri">
    <w:panose1 w:val="020F0502020204030204"/>
    <w:charset w:val="00"/>
    <w:family w:val="swiss"/>
    <w:pitch w:val="variable"/>
    <w:sig w:usb0="E4002EFF" w:usb1="C200247B" w:usb2="00000009" w:usb3="00000000" w:csb0="000001FF" w:csb1="00000000"/>
    <w:embedRegular r:id="rId3" w:fontKey="{5F403EAE-B4E8-4BCA-9C93-418A7D27D355}"/>
  </w:font>
  <w:font w:name="Cambria">
    <w:panose1 w:val="02040503050406030204"/>
    <w:charset w:val="00"/>
    <w:family w:val="roman"/>
    <w:pitch w:val="variable"/>
    <w:sig w:usb0="E00006FF" w:usb1="420024FF" w:usb2="02000000" w:usb3="00000000" w:csb0="0000019F" w:csb1="00000000"/>
    <w:embedRegular r:id="rId4" w:fontKey="{80B8851B-FE27-4587-94C2-5276D510302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F1A65" w14:textId="77777777" w:rsidR="000A1B69" w:rsidRDefault="000A1B69">
      <w:pPr>
        <w:spacing w:line="240" w:lineRule="auto"/>
      </w:pPr>
      <w:r>
        <w:separator/>
      </w:r>
    </w:p>
  </w:footnote>
  <w:footnote w:type="continuationSeparator" w:id="0">
    <w:p w14:paraId="03C75ACD" w14:textId="77777777" w:rsidR="000A1B69" w:rsidRDefault="000A1B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709FF" w14:textId="77777777" w:rsidR="004321E3" w:rsidRDefault="00000000">
    <w:pPr>
      <w:jc w:val="center"/>
    </w:pPr>
    <w:r>
      <w:rPr>
        <w:noProof/>
      </w:rPr>
      <w:drawing>
        <wp:inline distT="114300" distB="114300" distL="114300" distR="114300" wp14:anchorId="09BE5B32" wp14:editId="66BD4B21">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61D05"/>
    <w:multiLevelType w:val="multilevel"/>
    <w:tmpl w:val="20804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AD6DB8"/>
    <w:multiLevelType w:val="multilevel"/>
    <w:tmpl w:val="EEE0C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9E14FD"/>
    <w:multiLevelType w:val="multilevel"/>
    <w:tmpl w:val="D75EB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9C26C2"/>
    <w:multiLevelType w:val="multilevel"/>
    <w:tmpl w:val="21A63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CF4772"/>
    <w:multiLevelType w:val="multilevel"/>
    <w:tmpl w:val="5122F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94900365">
    <w:abstractNumId w:val="4"/>
  </w:num>
  <w:num w:numId="2" w16cid:durableId="1916628383">
    <w:abstractNumId w:val="0"/>
  </w:num>
  <w:num w:numId="3" w16cid:durableId="994340749">
    <w:abstractNumId w:val="1"/>
  </w:num>
  <w:num w:numId="4" w16cid:durableId="539172680">
    <w:abstractNumId w:val="3"/>
  </w:num>
  <w:num w:numId="5" w16cid:durableId="10618274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1E3"/>
    <w:rsid w:val="000A1B69"/>
    <w:rsid w:val="004321E3"/>
    <w:rsid w:val="00794F6D"/>
    <w:rsid w:val="00893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34A54"/>
  <w15:docId w15:val="{9EAB9318-98A9-43F3-B058-FBA312FFE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421</Words>
  <Characters>2405</Characters>
  <Application>Microsoft Office Word</Application>
  <DocSecurity>0</DocSecurity>
  <Lines>20</Lines>
  <Paragraphs>5</Paragraphs>
  <ScaleCrop>false</ScaleCrop>
  <Company/>
  <LinksUpToDate>false</LinksUpToDate>
  <CharactersWithSpaces>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2025-05-07T19:52:00Z</dcterms:created>
  <dcterms:modified xsi:type="dcterms:W3CDTF">2025-05-07T19:52:00Z</dcterms:modified>
</cp:coreProperties>
</file>